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Pr="00367C00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04B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04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367C00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7C00" w:rsidRPr="00367C00" w:rsidRDefault="0081254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</w:p>
    <w:p w:rsidR="00367C00" w:rsidRPr="00367C00" w:rsidRDefault="001607A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приймальну комісію 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Херсонського </w:t>
      </w:r>
    </w:p>
    <w:p w:rsidR="0081254A" w:rsidRPr="00367C00" w:rsidRDefault="00367C00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81254A" w:rsidRPr="00367C00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367C00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секретаря приймальної комісії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Глущенко </w:t>
      </w:r>
      <w:proofErr w:type="spellStart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03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367C0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приймальну комісію </w:t>
      </w:r>
      <w:r w:rsidR="00367C00" w:rsidRPr="00367C00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  <w:r w:rsidR="00C0035A" w:rsidRPr="00367C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367C00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67C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367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367C00" w:rsidRDefault="001607AA" w:rsidP="00367C00">
      <w:pPr>
        <w:pStyle w:val="a3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7C00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6404BD" w:rsidRPr="00C308AC">
        <w:rPr>
          <w:rFonts w:ascii="Times New Roman" w:hAnsi="Times New Roman" w:cs="Times New Roman"/>
          <w:sz w:val="28"/>
          <w:szCs w:val="28"/>
          <w:lang w:val="uk-UA"/>
        </w:rPr>
        <w:t>Положення про приймальну комісію Херсонського державного університету</w:t>
      </w:r>
      <w:r w:rsidRPr="00367C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367C00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367C00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404BD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="006404BD">
        <w:rPr>
          <w:rFonts w:ascii="Times New Roman" w:hAnsi="Times New Roman" w:cs="Times New Roman"/>
          <w:sz w:val="28"/>
          <w:szCs w:val="28"/>
          <w:lang w:val="uk-UA"/>
        </w:rPr>
        <w:t>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404B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367C00"/>
    <w:rsid w:val="006404BD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2018-01-16T12:01:00Z</dcterms:modified>
</cp:coreProperties>
</file>